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33" w:rsidRPr="005C4F3C" w:rsidRDefault="00D24F33" w:rsidP="00D24F33">
      <w:pPr>
        <w:spacing w:before="100" w:beforeAutospacing="1" w:after="100" w:afterAutospacing="1" w:line="240" w:lineRule="auto"/>
        <w:outlineLvl w:val="1"/>
        <w:rPr>
          <w:rFonts w:ascii="Tahoma" w:eastAsia="Times New Roman" w:hAnsi="Tahoma" w:cs="Tahoma"/>
          <w:b/>
          <w:bCs/>
          <w:sz w:val="36"/>
          <w:szCs w:val="36"/>
          <w:lang w:eastAsia="de-DE"/>
        </w:rPr>
      </w:pPr>
      <w:r w:rsidRPr="005C4F3C">
        <w:rPr>
          <w:rFonts w:ascii="Tahoma" w:eastAsia="Times New Roman" w:hAnsi="Tahoma" w:cs="Tahoma"/>
          <w:b/>
          <w:bCs/>
          <w:sz w:val="36"/>
          <w:szCs w:val="36"/>
          <w:lang w:eastAsia="de-DE"/>
        </w:rPr>
        <w:t>Nutzungsbedingungen</w:t>
      </w:r>
    </w:p>
    <w:p w:rsidR="00D24F33" w:rsidRPr="005C4F3C" w:rsidRDefault="00D24F33" w:rsidP="00D24F33">
      <w:pPr>
        <w:spacing w:before="100" w:beforeAutospacing="1" w:after="100" w:afterAutospacing="1" w:line="240" w:lineRule="auto"/>
        <w:outlineLvl w:val="2"/>
        <w:rPr>
          <w:rFonts w:ascii="Tahoma" w:eastAsia="Times New Roman" w:hAnsi="Tahoma" w:cs="Tahoma"/>
          <w:b/>
          <w:bCs/>
          <w:sz w:val="27"/>
          <w:szCs w:val="27"/>
          <w:lang w:eastAsia="de-DE"/>
        </w:rPr>
      </w:pPr>
      <w:r w:rsidRPr="005C4F3C">
        <w:rPr>
          <w:rFonts w:ascii="Tahoma" w:eastAsia="Times New Roman" w:hAnsi="Tahoma" w:cs="Tahoma"/>
          <w:b/>
          <w:bCs/>
          <w:sz w:val="27"/>
          <w:szCs w:val="27"/>
          <w:lang w:eastAsia="de-DE"/>
        </w:rPr>
        <w:t>Zusammenfassung</w:t>
      </w:r>
    </w:p>
    <w:p w:rsidR="00D24F33" w:rsidRPr="00042388" w:rsidRDefault="00D24F33" w:rsidP="00D24F33">
      <w:pPr>
        <w:spacing w:before="100" w:beforeAutospacing="1" w:after="100" w:afterAutospacing="1" w:line="240" w:lineRule="auto"/>
        <w:outlineLvl w:val="3"/>
        <w:rPr>
          <w:rFonts w:ascii="Tahoma" w:eastAsia="Times New Roman" w:hAnsi="Tahoma" w:cs="Tahoma"/>
          <w:bCs/>
          <w:sz w:val="24"/>
          <w:szCs w:val="24"/>
          <w:lang w:eastAsia="de-DE"/>
        </w:rPr>
      </w:pPr>
      <w:r w:rsidRPr="00042388">
        <w:rPr>
          <w:rFonts w:ascii="Tahoma" w:eastAsia="Times New Roman" w:hAnsi="Tahoma" w:cs="Tahoma"/>
          <w:bCs/>
          <w:sz w:val="24"/>
          <w:szCs w:val="24"/>
          <w:lang w:eastAsia="de-DE"/>
        </w:rPr>
        <w:t xml:space="preserve">Die Nutzungsbedingungen beschreiben den Rahmen für die Nutzung des </w:t>
      </w:r>
      <w:proofErr w:type="spellStart"/>
      <w:r w:rsidRPr="00042388">
        <w:rPr>
          <w:rFonts w:ascii="Tahoma" w:eastAsia="Times New Roman" w:hAnsi="Tahoma" w:cs="Tahoma"/>
          <w:bCs/>
          <w:sz w:val="24"/>
          <w:szCs w:val="24"/>
          <w:lang w:eastAsia="de-DE"/>
        </w:rPr>
        <w:t>Lernmanagmentsystems</w:t>
      </w:r>
      <w:proofErr w:type="spellEnd"/>
      <w:r w:rsidRPr="00042388">
        <w:rPr>
          <w:rFonts w:ascii="Tahoma" w:eastAsia="Times New Roman" w:hAnsi="Tahoma" w:cs="Tahoma"/>
          <w:bCs/>
          <w:sz w:val="24"/>
          <w:szCs w:val="24"/>
          <w:lang w:eastAsia="de-DE"/>
        </w:rPr>
        <w:t xml:space="preserve"> </w:t>
      </w:r>
      <w:proofErr w:type="spellStart"/>
      <w:r w:rsidRPr="00042388">
        <w:rPr>
          <w:rFonts w:ascii="Tahoma" w:eastAsia="Times New Roman" w:hAnsi="Tahoma" w:cs="Tahoma"/>
          <w:bCs/>
          <w:sz w:val="24"/>
          <w:szCs w:val="24"/>
          <w:lang w:eastAsia="de-DE"/>
        </w:rPr>
        <w:t>moodle</w:t>
      </w:r>
      <w:proofErr w:type="spellEnd"/>
      <w:r w:rsidRPr="00042388">
        <w:rPr>
          <w:rFonts w:ascii="Tahoma" w:eastAsia="Times New Roman" w:hAnsi="Tahoma" w:cs="Tahoma"/>
          <w:bCs/>
          <w:sz w:val="24"/>
          <w:szCs w:val="24"/>
          <w:lang w:eastAsia="de-DE"/>
        </w:rPr>
        <w:t xml:space="preserve"> am Konrad-</w:t>
      </w:r>
      <w:proofErr w:type="spellStart"/>
      <w:r w:rsidRPr="00042388">
        <w:rPr>
          <w:rFonts w:ascii="Tahoma" w:eastAsia="Times New Roman" w:hAnsi="Tahoma" w:cs="Tahoma"/>
          <w:bCs/>
          <w:sz w:val="24"/>
          <w:szCs w:val="24"/>
          <w:lang w:eastAsia="de-DE"/>
        </w:rPr>
        <w:t>Klepping</w:t>
      </w:r>
      <w:proofErr w:type="spellEnd"/>
      <w:r w:rsidRPr="00042388">
        <w:rPr>
          <w:rFonts w:ascii="Tahoma" w:eastAsia="Times New Roman" w:hAnsi="Tahoma" w:cs="Tahoma"/>
          <w:bCs/>
          <w:sz w:val="24"/>
          <w:szCs w:val="24"/>
          <w:lang w:eastAsia="de-DE"/>
        </w:rPr>
        <w:t xml:space="preserve">-Berufskolleg. Bitte lesen Sie die folgende Information gründlich. Ihre Zustimmung ist </w:t>
      </w:r>
      <w:proofErr w:type="spellStart"/>
      <w:r w:rsidRPr="00042388">
        <w:rPr>
          <w:rFonts w:ascii="Tahoma" w:eastAsia="Times New Roman" w:hAnsi="Tahoma" w:cs="Tahoma"/>
          <w:bCs/>
          <w:sz w:val="24"/>
          <w:szCs w:val="24"/>
          <w:lang w:eastAsia="de-DE"/>
        </w:rPr>
        <w:t>Voraussetzuung</w:t>
      </w:r>
      <w:proofErr w:type="spellEnd"/>
      <w:r w:rsidRPr="00042388">
        <w:rPr>
          <w:rFonts w:ascii="Tahoma" w:eastAsia="Times New Roman" w:hAnsi="Tahoma" w:cs="Tahoma"/>
          <w:bCs/>
          <w:sz w:val="24"/>
          <w:szCs w:val="24"/>
          <w:lang w:eastAsia="de-DE"/>
        </w:rPr>
        <w:t xml:space="preserve"> für die Nutzung dieser </w:t>
      </w:r>
      <w:proofErr w:type="spellStart"/>
      <w:r w:rsidRPr="00042388">
        <w:rPr>
          <w:rFonts w:ascii="Tahoma" w:eastAsia="Times New Roman" w:hAnsi="Tahoma" w:cs="Tahoma"/>
          <w:bCs/>
          <w:sz w:val="24"/>
          <w:szCs w:val="24"/>
          <w:lang w:eastAsia="de-DE"/>
        </w:rPr>
        <w:t>moodle</w:t>
      </w:r>
      <w:proofErr w:type="spellEnd"/>
      <w:r w:rsidRPr="00042388">
        <w:rPr>
          <w:rFonts w:ascii="Tahoma" w:eastAsia="Times New Roman" w:hAnsi="Tahoma" w:cs="Tahoma"/>
          <w:bCs/>
          <w:sz w:val="24"/>
          <w:szCs w:val="24"/>
          <w:lang w:eastAsia="de-DE"/>
        </w:rPr>
        <w:t>-Plattform.</w:t>
      </w:r>
    </w:p>
    <w:p w:rsidR="00D24F33" w:rsidRPr="005C4F3C" w:rsidRDefault="00D24F33" w:rsidP="00D24F33">
      <w:pPr>
        <w:spacing w:before="100" w:beforeAutospacing="1" w:after="100" w:afterAutospacing="1" w:line="240" w:lineRule="auto"/>
        <w:outlineLvl w:val="2"/>
        <w:rPr>
          <w:rFonts w:ascii="Tahoma" w:eastAsia="Times New Roman" w:hAnsi="Tahoma" w:cs="Tahoma"/>
          <w:b/>
          <w:bCs/>
          <w:sz w:val="27"/>
          <w:szCs w:val="27"/>
          <w:lang w:eastAsia="de-DE"/>
        </w:rPr>
      </w:pPr>
    </w:p>
    <w:p w:rsidR="00D24F33" w:rsidRPr="005C4F3C" w:rsidRDefault="00D24F33" w:rsidP="00D24F33">
      <w:pPr>
        <w:spacing w:before="100" w:beforeAutospacing="1" w:after="100" w:afterAutospacing="1" w:line="240" w:lineRule="auto"/>
        <w:outlineLvl w:val="2"/>
        <w:rPr>
          <w:rFonts w:ascii="Tahoma" w:eastAsia="Times New Roman" w:hAnsi="Tahoma" w:cs="Tahoma"/>
          <w:b/>
          <w:bCs/>
          <w:sz w:val="27"/>
          <w:szCs w:val="27"/>
          <w:lang w:eastAsia="de-DE"/>
        </w:rPr>
      </w:pPr>
      <w:r w:rsidRPr="005C4F3C">
        <w:rPr>
          <w:rFonts w:ascii="Tahoma" w:eastAsia="Times New Roman" w:hAnsi="Tahoma" w:cs="Tahoma"/>
          <w:b/>
          <w:bCs/>
          <w:sz w:val="27"/>
          <w:szCs w:val="27"/>
          <w:lang w:eastAsia="de-DE"/>
        </w:rPr>
        <w:t>Vollständige Richtlinie</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color w:val="000000"/>
          <w:sz w:val="24"/>
          <w:szCs w:val="24"/>
          <w:lang w:eastAsia="de-DE"/>
        </w:rPr>
        <w:t xml:space="preserve">Für alle authentifizierten Nutzerinnen und Nutzer der </w:t>
      </w:r>
      <w:proofErr w:type="spellStart"/>
      <w:r w:rsidRPr="005C4F3C">
        <w:rPr>
          <w:rFonts w:ascii="Tahoma" w:eastAsia="Times New Roman" w:hAnsi="Tahoma" w:cs="Tahoma"/>
          <w:color w:val="000000"/>
          <w:sz w:val="24"/>
          <w:szCs w:val="24"/>
          <w:lang w:eastAsia="de-DE"/>
        </w:rPr>
        <w:t>moodle</w:t>
      </w:r>
      <w:proofErr w:type="spellEnd"/>
      <w:r w:rsidRPr="005C4F3C">
        <w:rPr>
          <w:rFonts w:ascii="Tahoma" w:eastAsia="Times New Roman" w:hAnsi="Tahoma" w:cs="Tahoma"/>
          <w:color w:val="000000"/>
          <w:sz w:val="24"/>
          <w:szCs w:val="24"/>
          <w:lang w:eastAsia="de-DE"/>
        </w:rPr>
        <w:t>-Plattform des Konrad-</w:t>
      </w:r>
      <w:proofErr w:type="spellStart"/>
      <w:r w:rsidRPr="005C4F3C">
        <w:rPr>
          <w:rFonts w:ascii="Tahoma" w:eastAsia="Times New Roman" w:hAnsi="Tahoma" w:cs="Tahoma"/>
          <w:color w:val="000000"/>
          <w:sz w:val="24"/>
          <w:szCs w:val="24"/>
          <w:lang w:eastAsia="de-DE"/>
        </w:rPr>
        <w:t>Klepping</w:t>
      </w:r>
      <w:proofErr w:type="spellEnd"/>
      <w:r w:rsidRPr="005C4F3C">
        <w:rPr>
          <w:rFonts w:ascii="Tahoma" w:eastAsia="Times New Roman" w:hAnsi="Tahoma" w:cs="Tahoma"/>
          <w:color w:val="000000"/>
          <w:sz w:val="24"/>
          <w:szCs w:val="24"/>
          <w:lang w:eastAsia="de-DE"/>
        </w:rPr>
        <w:t>-Berufskollegs gelten die im Folgenden erläuterten und anzuerkennenden Nutzungsbedingungen.</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color w:val="000000"/>
          <w:sz w:val="24"/>
          <w:szCs w:val="24"/>
          <w:lang w:eastAsia="de-DE"/>
        </w:rPr>
        <w:t>Stand 12.11.2020</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 </w:t>
      </w:r>
    </w:p>
    <w:p w:rsidR="00D24F33" w:rsidRPr="005C4F3C" w:rsidRDefault="00D24F33" w:rsidP="00D24F33">
      <w:pPr>
        <w:spacing w:before="100" w:beforeAutospacing="1" w:after="100" w:afterAutospacing="1" w:line="240" w:lineRule="auto"/>
        <w:outlineLvl w:val="2"/>
        <w:rPr>
          <w:rFonts w:ascii="Tahoma" w:eastAsia="Times New Roman" w:hAnsi="Tahoma" w:cs="Tahoma"/>
          <w:b/>
          <w:bCs/>
          <w:sz w:val="27"/>
          <w:szCs w:val="27"/>
          <w:lang w:eastAsia="de-DE"/>
        </w:rPr>
      </w:pPr>
      <w:r w:rsidRPr="005C4F3C">
        <w:rPr>
          <w:rFonts w:ascii="Tahoma" w:eastAsia="Times New Roman" w:hAnsi="Tahoma" w:cs="Tahoma"/>
          <w:b/>
          <w:bCs/>
          <w:sz w:val="27"/>
          <w:szCs w:val="27"/>
          <w:lang w:eastAsia="de-DE"/>
        </w:rPr>
        <w:t>Geltungsbereich</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 xml:space="preserve">Diese Nutzungsbedingungen gelten für die Benutzung des Angebots, das in der Verantwortung des </w:t>
      </w:r>
      <w:proofErr w:type="gramStart"/>
      <w:r w:rsidRPr="005C4F3C">
        <w:rPr>
          <w:rFonts w:ascii="Tahoma" w:eastAsia="Times New Roman" w:hAnsi="Tahoma" w:cs="Tahoma"/>
          <w:sz w:val="24"/>
          <w:szCs w:val="24"/>
          <w:lang w:eastAsia="de-DE"/>
        </w:rPr>
        <w:t>Konrad-</w:t>
      </w:r>
      <w:proofErr w:type="spellStart"/>
      <w:r w:rsidRPr="005C4F3C">
        <w:rPr>
          <w:rFonts w:ascii="Tahoma" w:eastAsia="Times New Roman" w:hAnsi="Tahoma" w:cs="Tahoma"/>
          <w:sz w:val="24"/>
          <w:szCs w:val="24"/>
          <w:lang w:eastAsia="de-DE"/>
        </w:rPr>
        <w:t>Klepping</w:t>
      </w:r>
      <w:proofErr w:type="spellEnd"/>
      <w:r w:rsidRPr="005C4F3C">
        <w:rPr>
          <w:rFonts w:ascii="Tahoma" w:eastAsia="Times New Roman" w:hAnsi="Tahoma" w:cs="Tahoma"/>
          <w:sz w:val="24"/>
          <w:szCs w:val="24"/>
          <w:lang w:eastAsia="de-DE"/>
        </w:rPr>
        <w:t>-Berufskolleg</w:t>
      </w:r>
      <w:proofErr w:type="gramEnd"/>
      <w:r w:rsidRPr="005C4F3C">
        <w:rPr>
          <w:rFonts w:ascii="Tahoma" w:eastAsia="Times New Roman" w:hAnsi="Tahoma" w:cs="Tahoma"/>
          <w:sz w:val="24"/>
          <w:szCs w:val="24"/>
          <w:lang w:eastAsia="de-DE"/>
        </w:rPr>
        <w:t xml:space="preserve"> (verantwortliche Stelle) bereitgestellt wird.</w:t>
      </w:r>
    </w:p>
    <w:p w:rsidR="00D24F33" w:rsidRPr="005C4F3C" w:rsidRDefault="00D24F33" w:rsidP="00D24F33">
      <w:pPr>
        <w:spacing w:before="100" w:beforeAutospacing="1" w:after="100" w:afterAutospacing="1" w:line="240" w:lineRule="auto"/>
        <w:outlineLvl w:val="2"/>
        <w:rPr>
          <w:rFonts w:ascii="Tahoma" w:eastAsia="Times New Roman" w:hAnsi="Tahoma" w:cs="Tahoma"/>
          <w:b/>
          <w:bCs/>
          <w:sz w:val="27"/>
          <w:szCs w:val="27"/>
          <w:lang w:eastAsia="de-DE"/>
        </w:rPr>
      </w:pPr>
      <w:r w:rsidRPr="005C4F3C">
        <w:rPr>
          <w:rFonts w:ascii="Tahoma" w:eastAsia="Times New Roman" w:hAnsi="Tahoma" w:cs="Tahoma"/>
          <w:b/>
          <w:bCs/>
          <w:sz w:val="27"/>
          <w:szCs w:val="27"/>
          <w:lang w:eastAsia="de-DE"/>
        </w:rPr>
        <w:t>Einsatzbereich</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Das Angebot steht den zugangsberechtigten Personen ausschließlich</w:t>
      </w:r>
    </w:p>
    <w:p w:rsidR="00D24F33" w:rsidRPr="005C4F3C" w:rsidRDefault="00D24F33" w:rsidP="00D24F33">
      <w:pPr>
        <w:numPr>
          <w:ilvl w:val="0"/>
          <w:numId w:val="1"/>
        </w:num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für dienstliche Zwecke bzw.</w:t>
      </w:r>
    </w:p>
    <w:p w:rsidR="00D24F33" w:rsidRPr="005C4F3C" w:rsidRDefault="00D24F33" w:rsidP="00D24F33">
      <w:pPr>
        <w:numPr>
          <w:ilvl w:val="0"/>
          <w:numId w:val="1"/>
        </w:num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für schulische Zwecke bzw.</w:t>
      </w:r>
    </w:p>
    <w:p w:rsidR="00D24F33" w:rsidRPr="005C4F3C" w:rsidRDefault="00D24F33" w:rsidP="00D24F33">
      <w:pPr>
        <w:numPr>
          <w:ilvl w:val="0"/>
          <w:numId w:val="1"/>
        </w:num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für Zwecke, die sich im Rahmen der Erfüllung von Aufgaben ergeben, die der verantwortlichen Stelle übertragen wurden,</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zur Verfügung.</w:t>
      </w:r>
    </w:p>
    <w:p w:rsidR="00D24F33" w:rsidRPr="005C4F3C" w:rsidRDefault="00D24F33" w:rsidP="00D24F33">
      <w:pPr>
        <w:spacing w:before="100" w:beforeAutospacing="1" w:after="100" w:afterAutospacing="1" w:line="240" w:lineRule="auto"/>
        <w:outlineLvl w:val="2"/>
        <w:rPr>
          <w:rFonts w:ascii="Tahoma" w:eastAsia="Times New Roman" w:hAnsi="Tahoma" w:cs="Tahoma"/>
          <w:b/>
          <w:bCs/>
          <w:sz w:val="27"/>
          <w:szCs w:val="27"/>
          <w:lang w:eastAsia="de-DE"/>
        </w:rPr>
      </w:pPr>
      <w:r w:rsidRPr="005C4F3C">
        <w:rPr>
          <w:rFonts w:ascii="Tahoma" w:eastAsia="Times New Roman" w:hAnsi="Tahoma" w:cs="Tahoma"/>
          <w:b/>
          <w:bCs/>
          <w:sz w:val="27"/>
          <w:szCs w:val="27"/>
          <w:lang w:eastAsia="de-DE"/>
        </w:rPr>
        <w:t>Beachtung geltender Rechtsvorschriften</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Die geltende Rechtsordnung, insbesondere die Bestimmungen</w:t>
      </w:r>
    </w:p>
    <w:p w:rsidR="00D24F33" w:rsidRPr="005C4F3C" w:rsidRDefault="00D24F33" w:rsidP="00D24F33">
      <w:pPr>
        <w:numPr>
          <w:ilvl w:val="0"/>
          <w:numId w:val="2"/>
        </w:num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des Urheberrechts,</w:t>
      </w:r>
    </w:p>
    <w:p w:rsidR="00D24F33" w:rsidRPr="005C4F3C" w:rsidRDefault="00D24F33" w:rsidP="00D24F33">
      <w:pPr>
        <w:numPr>
          <w:ilvl w:val="0"/>
          <w:numId w:val="2"/>
        </w:num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des Jugendschutzrechts,</w:t>
      </w:r>
    </w:p>
    <w:p w:rsidR="00D24F33" w:rsidRPr="005C4F3C" w:rsidRDefault="00D24F33" w:rsidP="00D24F33">
      <w:pPr>
        <w:numPr>
          <w:ilvl w:val="0"/>
          <w:numId w:val="2"/>
        </w:num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des Strafrechts,</w:t>
      </w:r>
    </w:p>
    <w:p w:rsidR="00D24F33" w:rsidRPr="005C4F3C" w:rsidRDefault="00D24F33" w:rsidP="00D24F33">
      <w:pPr>
        <w:numPr>
          <w:ilvl w:val="0"/>
          <w:numId w:val="2"/>
        </w:num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der EU-Datenschutzgrundverordnung,</w:t>
      </w:r>
    </w:p>
    <w:p w:rsidR="00D24F33" w:rsidRPr="005C4F3C" w:rsidRDefault="00D24F33" w:rsidP="00D24F33">
      <w:pPr>
        <w:numPr>
          <w:ilvl w:val="0"/>
          <w:numId w:val="2"/>
        </w:num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des Datenschutzgesetzes NRW</w:t>
      </w:r>
    </w:p>
    <w:p w:rsidR="00D24F33" w:rsidRPr="005C4F3C" w:rsidRDefault="00D24F33" w:rsidP="00D24F33">
      <w:pPr>
        <w:numPr>
          <w:ilvl w:val="0"/>
          <w:numId w:val="2"/>
        </w:num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des Schulgesetzes NRW,</w:t>
      </w:r>
    </w:p>
    <w:p w:rsidR="00D24F33" w:rsidRPr="005C4F3C" w:rsidRDefault="00D24F33" w:rsidP="00D24F33">
      <w:pPr>
        <w:numPr>
          <w:ilvl w:val="0"/>
          <w:numId w:val="2"/>
        </w:num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lastRenderedPageBreak/>
        <w:t>der Verordnungen VO-DV I und VO-DV II,</w:t>
      </w:r>
    </w:p>
    <w:p w:rsidR="00D24F33" w:rsidRPr="005C4F3C" w:rsidRDefault="00D24F33" w:rsidP="00D24F33">
      <w:pPr>
        <w:numPr>
          <w:ilvl w:val="0"/>
          <w:numId w:val="2"/>
        </w:num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der Dienstanweisung für die automatisierte Verarbeitung von personenbezogenen Daten in der Schule (inkl. Anlage),</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bildet bei der Nutzung der einzelnen Funktionen des Angebots den rechtlichen Rahmen.</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Es ist verboten, pornographische, gewaltdarstellende oder verherrlichende, rassistische, menschenverachtende oder denunzierende Inhalte über das Angebot zu verbreiten oder solche Inhalte darin zu speichern.</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Bei der Verwendung von urheberrechtlich geschützten Materialien sind die Lizenzbedingungen zu beachten. Ohne Besitz der entsprechenden Nutzungsrechte ist eine Speicherung oder Verbreitung geschützter Materialien untersagt.</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Die Urheberrechte an Inhalten, die Nutzerinnen und Nutzer eigenständig erstellt haben, bleiben durch eine Ablage oder Bereitstellung in dem Angebot unberührt.</w:t>
      </w:r>
    </w:p>
    <w:p w:rsidR="00D24F33" w:rsidRPr="005C4F3C" w:rsidRDefault="00D24F33" w:rsidP="00D24F33">
      <w:pPr>
        <w:spacing w:before="100" w:beforeAutospacing="1" w:after="100" w:afterAutospacing="1" w:line="240" w:lineRule="auto"/>
        <w:outlineLvl w:val="2"/>
        <w:rPr>
          <w:rFonts w:ascii="Tahoma" w:eastAsia="Times New Roman" w:hAnsi="Tahoma" w:cs="Tahoma"/>
          <w:b/>
          <w:bCs/>
          <w:sz w:val="27"/>
          <w:szCs w:val="27"/>
          <w:lang w:eastAsia="de-DE"/>
        </w:rPr>
      </w:pPr>
      <w:r w:rsidRPr="005C4F3C">
        <w:rPr>
          <w:rFonts w:ascii="Tahoma" w:eastAsia="Times New Roman" w:hAnsi="Tahoma" w:cs="Tahoma"/>
          <w:b/>
          <w:bCs/>
          <w:sz w:val="27"/>
          <w:szCs w:val="27"/>
          <w:lang w:eastAsia="de-DE"/>
        </w:rPr>
        <w:t>Passwortschutz</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Zur Nutzung des Angebots ist eine individuelle Anmeldung mit Benutzernamen und Passwort erforderlich.</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Passwörter sind vertraulich zu behandeln und in regelmäßigen Abständen zu ändern, insbesondere wenn die Vermutung besteht, dass ein Passwort anderen Personen bekannt geworden ist. Die Nutzung des Angebots unter einem fremden Zugang ist nicht gestattet.</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Nach Beenden der Nutzung des Angebots über einen Browser haben sich Nutzerinnen und Nutzer vom System abzumelden.</w:t>
      </w:r>
    </w:p>
    <w:p w:rsidR="00D24F33" w:rsidRPr="005C4F3C" w:rsidRDefault="00D24F33" w:rsidP="00D24F33">
      <w:pPr>
        <w:spacing w:before="100" w:beforeAutospacing="1" w:after="100" w:afterAutospacing="1" w:line="240" w:lineRule="auto"/>
        <w:outlineLvl w:val="2"/>
        <w:rPr>
          <w:rFonts w:ascii="Tahoma" w:eastAsia="Times New Roman" w:hAnsi="Tahoma" w:cs="Tahoma"/>
          <w:b/>
          <w:bCs/>
          <w:sz w:val="27"/>
          <w:szCs w:val="27"/>
          <w:lang w:eastAsia="de-DE"/>
        </w:rPr>
      </w:pPr>
      <w:r w:rsidRPr="005C4F3C">
        <w:rPr>
          <w:rFonts w:ascii="Tahoma" w:eastAsia="Times New Roman" w:hAnsi="Tahoma" w:cs="Tahoma"/>
          <w:b/>
          <w:bCs/>
          <w:sz w:val="27"/>
          <w:szCs w:val="27"/>
          <w:lang w:eastAsia="de-DE"/>
        </w:rPr>
        <w:t>Zuwiderhandlungen</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Der bzw. die jeweils für eine Instanz des Angebots Verantwortliche behält sich das Recht vor, im Falle von Verstößen gegen diese Nutzungsbedingungen Inhalte auch ohne vorherige Ankündigung löschen zu lassen sowie zur Wahrung der Rechte Betroffener zuwiderhandelnden Nutzerinnen und Nutzern den Zugang zu einzelnen oder allen Bereichen innerhalb der jeweiligen Instanz des Angebots zu sperren.</w:t>
      </w:r>
    </w:p>
    <w:p w:rsidR="00D24F33" w:rsidRPr="005C4F3C" w:rsidRDefault="00D24F33" w:rsidP="00D24F33">
      <w:pPr>
        <w:spacing w:before="100" w:beforeAutospacing="1" w:after="100" w:afterAutospacing="1" w:line="240" w:lineRule="auto"/>
        <w:outlineLvl w:val="3"/>
        <w:rPr>
          <w:rFonts w:ascii="Tahoma" w:eastAsia="Times New Roman" w:hAnsi="Tahoma" w:cs="Tahoma"/>
          <w:b/>
          <w:bCs/>
          <w:sz w:val="24"/>
          <w:szCs w:val="24"/>
          <w:lang w:eastAsia="de-DE"/>
        </w:rPr>
      </w:pPr>
      <w:r w:rsidRPr="005C4F3C">
        <w:rPr>
          <w:rFonts w:ascii="Tahoma" w:eastAsia="Times New Roman" w:hAnsi="Tahoma" w:cs="Tahoma"/>
          <w:b/>
          <w:bCs/>
          <w:sz w:val="24"/>
          <w:szCs w:val="24"/>
          <w:lang w:eastAsia="de-DE"/>
        </w:rPr>
        <w:t xml:space="preserve">Für im Landesdienst stehendes Personal an Schulen und </w:t>
      </w:r>
      <w:proofErr w:type="spellStart"/>
      <w:r w:rsidRPr="005C4F3C">
        <w:rPr>
          <w:rFonts w:ascii="Tahoma" w:eastAsia="Times New Roman" w:hAnsi="Tahoma" w:cs="Tahoma"/>
          <w:b/>
          <w:bCs/>
          <w:sz w:val="24"/>
          <w:szCs w:val="24"/>
          <w:lang w:eastAsia="de-DE"/>
        </w:rPr>
        <w:t>ZfsL</w:t>
      </w:r>
      <w:proofErr w:type="spellEnd"/>
      <w:r w:rsidRPr="005C4F3C">
        <w:rPr>
          <w:rFonts w:ascii="Tahoma" w:eastAsia="Times New Roman" w:hAnsi="Tahoma" w:cs="Tahoma"/>
          <w:b/>
          <w:bCs/>
          <w:sz w:val="24"/>
          <w:szCs w:val="24"/>
          <w:lang w:eastAsia="de-DE"/>
        </w:rPr>
        <w:t xml:space="preserve"> gilt zusätzlich</w:t>
      </w:r>
    </w:p>
    <w:p w:rsidR="00D24F33" w:rsidRPr="005C4F3C" w:rsidRDefault="00D24F33" w:rsidP="00D24F33">
      <w:pPr>
        <w:spacing w:before="100" w:beforeAutospacing="1" w:after="100" w:afterAutospacing="1" w:line="240" w:lineRule="auto"/>
        <w:outlineLvl w:val="2"/>
        <w:rPr>
          <w:rFonts w:ascii="Tahoma" w:eastAsia="Times New Roman" w:hAnsi="Tahoma" w:cs="Tahoma"/>
          <w:b/>
          <w:bCs/>
          <w:sz w:val="27"/>
          <w:szCs w:val="27"/>
          <w:lang w:eastAsia="de-DE"/>
        </w:rPr>
      </w:pPr>
      <w:r w:rsidRPr="005C4F3C">
        <w:rPr>
          <w:rFonts w:ascii="Tahoma" w:eastAsia="Times New Roman" w:hAnsi="Tahoma" w:cs="Tahoma"/>
          <w:b/>
          <w:bCs/>
          <w:sz w:val="27"/>
          <w:szCs w:val="27"/>
          <w:lang w:eastAsia="de-DE"/>
        </w:rPr>
        <w:t>Kommunikationsvorgänge</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Ein berechtigtes dienstliches Interesse kann eine Kenntnisnahme der Inhalte dienstlicher Kommunikationsvorgänge durch den Dienstherrn begründen.</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 xml:space="preserve">Die Leiterin bzw. der Leiter der </w:t>
      </w:r>
      <w:proofErr w:type="spellStart"/>
      <w:r w:rsidRPr="005C4F3C">
        <w:rPr>
          <w:rFonts w:ascii="Tahoma" w:eastAsia="Times New Roman" w:hAnsi="Tahoma" w:cs="Tahoma"/>
          <w:sz w:val="24"/>
          <w:szCs w:val="24"/>
          <w:lang w:eastAsia="de-DE"/>
        </w:rPr>
        <w:t>vedrantwortlichen</w:t>
      </w:r>
      <w:proofErr w:type="spellEnd"/>
      <w:r w:rsidRPr="005C4F3C">
        <w:rPr>
          <w:rFonts w:ascii="Tahoma" w:eastAsia="Times New Roman" w:hAnsi="Tahoma" w:cs="Tahoma"/>
          <w:sz w:val="24"/>
          <w:szCs w:val="24"/>
          <w:lang w:eastAsia="de-DE"/>
        </w:rPr>
        <w:t xml:space="preserve"> Stelle kann aus berechtigtem </w:t>
      </w:r>
      <w:proofErr w:type="gramStart"/>
      <w:r w:rsidRPr="005C4F3C">
        <w:rPr>
          <w:rFonts w:ascii="Tahoma" w:eastAsia="Times New Roman" w:hAnsi="Tahoma" w:cs="Tahoma"/>
          <w:sz w:val="24"/>
          <w:szCs w:val="24"/>
          <w:lang w:eastAsia="de-DE"/>
        </w:rPr>
        <w:t>dienstlichen</w:t>
      </w:r>
      <w:proofErr w:type="gramEnd"/>
      <w:r w:rsidRPr="005C4F3C">
        <w:rPr>
          <w:rFonts w:ascii="Tahoma" w:eastAsia="Times New Roman" w:hAnsi="Tahoma" w:cs="Tahoma"/>
          <w:sz w:val="24"/>
          <w:szCs w:val="24"/>
          <w:lang w:eastAsia="de-DE"/>
        </w:rPr>
        <w:t xml:space="preserve"> Interesse die Aufnahme in den Verteiler (z. B. </w:t>
      </w:r>
      <w:proofErr w:type="spellStart"/>
      <w:r w:rsidRPr="005C4F3C">
        <w:rPr>
          <w:rFonts w:ascii="Tahoma" w:eastAsia="Times New Roman" w:hAnsi="Tahoma" w:cs="Tahoma"/>
          <w:sz w:val="24"/>
          <w:szCs w:val="24"/>
          <w:lang w:eastAsia="de-DE"/>
        </w:rPr>
        <w:t>Kopieempfänger</w:t>
      </w:r>
      <w:proofErr w:type="spellEnd"/>
      <w:r w:rsidRPr="005C4F3C">
        <w:rPr>
          <w:rFonts w:ascii="Tahoma" w:eastAsia="Times New Roman" w:hAnsi="Tahoma" w:cs="Tahoma"/>
          <w:sz w:val="24"/>
          <w:szCs w:val="24"/>
          <w:lang w:eastAsia="de-DE"/>
        </w:rPr>
        <w:t xml:space="preserve">) </w:t>
      </w:r>
      <w:r w:rsidRPr="005C4F3C">
        <w:rPr>
          <w:rFonts w:ascii="Tahoma" w:eastAsia="Times New Roman" w:hAnsi="Tahoma" w:cs="Tahoma"/>
          <w:sz w:val="24"/>
          <w:szCs w:val="24"/>
          <w:lang w:eastAsia="de-DE"/>
        </w:rPr>
        <w:lastRenderedPageBreak/>
        <w:t>dienstlicher Kommunikation einfordern. Die Forderung einer generellen Aufnahme in alle Kommunikationsvorgänge ist nicht zulässig.</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Die Kommunikationsvorgänge von Geheimnisträgerinnen und Geheimnisträgern, z. B. von Personalvertretungen oder Datenschutzbeauftragten, sind von dieser Regelung ausgenommen.</w:t>
      </w:r>
    </w:p>
    <w:p w:rsidR="00D24F33" w:rsidRPr="005C4F3C" w:rsidRDefault="00D24F33" w:rsidP="00D24F33">
      <w:pPr>
        <w:spacing w:before="100" w:beforeAutospacing="1" w:after="100" w:afterAutospacing="1" w:line="240" w:lineRule="auto"/>
        <w:outlineLvl w:val="2"/>
        <w:rPr>
          <w:rFonts w:ascii="Tahoma" w:eastAsia="Times New Roman" w:hAnsi="Tahoma" w:cs="Tahoma"/>
          <w:b/>
          <w:bCs/>
          <w:sz w:val="27"/>
          <w:szCs w:val="27"/>
          <w:lang w:eastAsia="de-DE"/>
        </w:rPr>
      </w:pPr>
      <w:r w:rsidRPr="005C4F3C">
        <w:rPr>
          <w:rFonts w:ascii="Tahoma" w:eastAsia="Times New Roman" w:hAnsi="Tahoma" w:cs="Tahoma"/>
          <w:b/>
          <w:bCs/>
          <w:sz w:val="27"/>
          <w:szCs w:val="27"/>
          <w:lang w:eastAsia="de-DE"/>
        </w:rPr>
        <w:t>Missbrauchskontrolle der dienstlichen bzw. schulischen Kommunikationskomponenten</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Gibt es Hinweise auf Verstöße gegen die Vorgabe der ausschließlich dienstlichen Nutzung der Kommunikationskomponente, ist die Leiterin bzw. der Leiter der verantwortlichen Stelle zu einer Missbrauchskontrolle berechtigt.</w:t>
      </w:r>
    </w:p>
    <w:p w:rsidR="00D24F33" w:rsidRPr="005C4F3C" w:rsidRDefault="00D24F33" w:rsidP="00D24F33">
      <w:pPr>
        <w:spacing w:before="100" w:beforeAutospacing="1" w:after="100" w:afterAutospacing="1" w:line="240" w:lineRule="auto"/>
        <w:rPr>
          <w:rFonts w:ascii="Tahoma" w:eastAsia="Times New Roman" w:hAnsi="Tahoma" w:cs="Tahoma"/>
          <w:sz w:val="24"/>
          <w:szCs w:val="24"/>
          <w:lang w:eastAsia="de-DE"/>
        </w:rPr>
      </w:pPr>
      <w:r w:rsidRPr="005C4F3C">
        <w:rPr>
          <w:rFonts w:ascii="Tahoma" w:eastAsia="Times New Roman" w:hAnsi="Tahoma" w:cs="Tahoma"/>
          <w:sz w:val="24"/>
          <w:szCs w:val="24"/>
          <w:lang w:eastAsia="de-DE"/>
        </w:rPr>
        <w:t>Um eine Missbrauchskontrolle durchführen zu können, werden die bei der Nutzung der Kommunikationskomponenten anfallenden Verkehrsdaten in Anlehnung an die im Telekommunikationsgesetz verankerte Missbrauchskontrolle (§ 100 Absatz 3 TKG) verarbeitet. Die Verkehrsdaten unterliegen dabei der Zweckbindung dieser Nutzungsbedingungen. Darüberhinausgehende Verhaltens- oder sogar Leistungskontrollen der Nutzerinnen und Nutzer sind nicht zulässig und werden nicht durchgeführt.</w:t>
      </w:r>
      <w:bookmarkStart w:id="0" w:name="_GoBack"/>
      <w:bookmarkEnd w:id="0"/>
    </w:p>
    <w:sectPr w:rsidR="00D24F33" w:rsidRPr="005C4F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45DC"/>
    <w:multiLevelType w:val="multilevel"/>
    <w:tmpl w:val="729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6E4844"/>
    <w:multiLevelType w:val="multilevel"/>
    <w:tmpl w:val="1B2A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33"/>
    <w:rsid w:val="00042388"/>
    <w:rsid w:val="000F5476"/>
    <w:rsid w:val="00437EAC"/>
    <w:rsid w:val="005C4F3C"/>
    <w:rsid w:val="00D24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F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F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ankribi@outlook.de</dc:creator>
  <cp:lastModifiedBy>ankribi@outlook.de</cp:lastModifiedBy>
  <cp:revision>2</cp:revision>
  <dcterms:created xsi:type="dcterms:W3CDTF">2020-11-22T20:57:00Z</dcterms:created>
  <dcterms:modified xsi:type="dcterms:W3CDTF">2020-11-22T20:57:00Z</dcterms:modified>
</cp:coreProperties>
</file>